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C6" w:rsidRDefault="004132C6" w:rsidP="004132C6">
      <w:pPr>
        <w:ind w:left="173" w:right="250"/>
        <w:jc w:val="center"/>
        <w:rPr>
          <w:b/>
          <w:sz w:val="28"/>
        </w:rPr>
      </w:pPr>
      <w:r>
        <w:rPr>
          <w:b/>
          <w:sz w:val="28"/>
          <w:u w:val="single"/>
        </w:rPr>
        <w:t>Quality Point Conversion Chart – Ending Class of 2023</w:t>
      </w:r>
    </w:p>
    <w:p w:rsidR="004132C6" w:rsidRDefault="004132C6" w:rsidP="004132C6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41"/>
        <w:gridCol w:w="1166"/>
        <w:gridCol w:w="1166"/>
        <w:gridCol w:w="1166"/>
        <w:gridCol w:w="1260"/>
      </w:tblGrid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GRADE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%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LEVEL 1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LEVEL 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LEVEL 3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LEVEL 4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3.60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4.40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4.80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3.52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3.92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4.32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4.72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3.44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3.84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4.24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4.64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3.76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4.16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4.56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3.68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4.08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4.48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3.20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3.60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4.40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3.52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3.92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4.32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3.04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3.44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3.84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4.24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2.96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3.76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4.16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2.88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3.68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4.08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2.80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3.20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3.60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2.72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3.52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3.92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2.64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3.04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3.44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3.84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2.56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2.96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3.76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2.88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3.68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2.40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2.80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3.20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3.60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2.32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2.72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3.52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2.24</w:t>
            </w:r>
          </w:p>
        </w:tc>
        <w:tc>
          <w:tcPr>
            <w:tcW w:w="1166" w:type="dxa"/>
            <w:tcBorders>
              <w:top w:val="single" w:sz="6" w:space="0" w:color="000000"/>
              <w:right w:val="single" w:sz="6" w:space="0" w:color="000000"/>
            </w:tcBorders>
          </w:tcPr>
          <w:p w:rsidR="004132C6" w:rsidRDefault="004132C6" w:rsidP="00AF5A79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2.64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4132C6" w:rsidRDefault="004132C6" w:rsidP="00AF5A79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3.04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3.44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2.56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2.96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3.36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2.08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2.88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3.28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2.80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3.20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1.92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2.72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1.84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2.24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2.64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3.04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1.76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2.56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2.96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1.68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2.08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2.88</w:t>
            </w:r>
          </w:p>
        </w:tc>
      </w:tr>
      <w:tr w:rsidR="004132C6" w:rsidTr="00AF5A79">
        <w:trPr>
          <w:trHeight w:val="292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1.60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2.80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1.52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1.92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2.32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2.72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1.44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1.84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2.24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2.64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1.36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1.76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2.56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1.68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2.08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2.48</w:t>
            </w:r>
          </w:p>
        </w:tc>
      </w:tr>
      <w:tr w:rsidR="004132C6" w:rsidTr="00AF5A79">
        <w:trPr>
          <w:trHeight w:val="291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1.20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1.60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2.40</w:t>
            </w:r>
          </w:p>
        </w:tc>
      </w:tr>
      <w:tr w:rsidR="004132C6" w:rsidTr="00AF5A79">
        <w:trPr>
          <w:trHeight w:val="294"/>
        </w:trPr>
        <w:tc>
          <w:tcPr>
            <w:tcW w:w="1008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w w:val="75"/>
                <w:sz w:val="24"/>
              </w:rPr>
            </w:pPr>
            <w:r>
              <w:rPr>
                <w:b/>
                <w:w w:val="75"/>
                <w:sz w:val="24"/>
              </w:rPr>
              <w:t>N/A</w:t>
            </w:r>
          </w:p>
        </w:tc>
        <w:tc>
          <w:tcPr>
            <w:tcW w:w="641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F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*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*</w:t>
            </w:r>
          </w:p>
        </w:tc>
        <w:tc>
          <w:tcPr>
            <w:tcW w:w="1166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*</w:t>
            </w:r>
          </w:p>
        </w:tc>
        <w:tc>
          <w:tcPr>
            <w:tcW w:w="1260" w:type="dxa"/>
          </w:tcPr>
          <w:p w:rsidR="004132C6" w:rsidRDefault="004132C6" w:rsidP="00AF5A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27"/>
                <w:sz w:val="24"/>
              </w:rPr>
              <w:t>*</w:t>
            </w:r>
          </w:p>
        </w:tc>
      </w:tr>
    </w:tbl>
    <w:p w:rsidR="004132C6" w:rsidRDefault="004132C6" w:rsidP="004132C6">
      <w:pPr>
        <w:pStyle w:val="BodyText"/>
        <w:spacing w:before="8"/>
        <w:rPr>
          <w:b/>
          <w:sz w:val="40"/>
        </w:rPr>
      </w:pPr>
    </w:p>
    <w:p w:rsidR="004132C6" w:rsidRDefault="004132C6" w:rsidP="004132C6">
      <w:pPr>
        <w:spacing w:line="271" w:lineRule="auto"/>
        <w:ind w:left="119" w:right="6156"/>
        <w:rPr>
          <w:b/>
        </w:rPr>
      </w:pPr>
      <w:r>
        <w:rPr>
          <w:b/>
          <w:w w:val="77"/>
        </w:rPr>
        <w:t>LEV</w:t>
      </w:r>
      <w:r>
        <w:rPr>
          <w:b/>
          <w:w w:val="71"/>
        </w:rPr>
        <w:t>EL</w:t>
      </w:r>
      <w:r>
        <w:rPr>
          <w:b/>
        </w:rPr>
        <w:t xml:space="preserve"> </w:t>
      </w:r>
      <w:r>
        <w:rPr>
          <w:b/>
          <w:w w:val="91"/>
        </w:rPr>
        <w:t>1</w:t>
      </w:r>
      <w:r>
        <w:rPr>
          <w:b/>
        </w:rPr>
        <w:t xml:space="preserve"> </w:t>
      </w:r>
      <w:r>
        <w:rPr>
          <w:b/>
          <w:w w:val="89"/>
        </w:rPr>
        <w:t>–</w:t>
      </w:r>
      <w:r>
        <w:rPr>
          <w:b/>
        </w:rPr>
        <w:t xml:space="preserve"> </w:t>
      </w:r>
      <w:r>
        <w:rPr>
          <w:b/>
          <w:w w:val="75"/>
        </w:rPr>
        <w:t>F</w:t>
      </w:r>
      <w:r>
        <w:rPr>
          <w:b/>
          <w:w w:val="88"/>
        </w:rPr>
        <w:t>unda</w:t>
      </w:r>
      <w:r>
        <w:rPr>
          <w:b/>
          <w:w w:val="91"/>
        </w:rPr>
        <w:t>m</w:t>
      </w:r>
      <w:r>
        <w:rPr>
          <w:b/>
          <w:w w:val="90"/>
        </w:rPr>
        <w:t>e</w:t>
      </w:r>
      <w:r>
        <w:rPr>
          <w:b/>
          <w:w w:val="93"/>
        </w:rPr>
        <w:t>nt</w:t>
      </w:r>
      <w:r>
        <w:rPr>
          <w:b/>
          <w:w w:val="89"/>
        </w:rPr>
        <w:t>a</w:t>
      </w:r>
      <w:r>
        <w:rPr>
          <w:b/>
          <w:w w:val="88"/>
        </w:rPr>
        <w:t>l</w:t>
      </w:r>
      <w:r>
        <w:rPr>
          <w:b/>
          <w:w w:val="155"/>
        </w:rPr>
        <w:t>/</w:t>
      </w:r>
      <w:r>
        <w:rPr>
          <w:b/>
          <w:w w:val="77"/>
        </w:rPr>
        <w:t>B</w:t>
      </w:r>
      <w:r>
        <w:rPr>
          <w:b/>
          <w:w w:val="89"/>
        </w:rPr>
        <w:t>a</w:t>
      </w:r>
      <w:r>
        <w:rPr>
          <w:b/>
          <w:w w:val="71"/>
        </w:rPr>
        <w:t>s</w:t>
      </w:r>
      <w:r>
        <w:rPr>
          <w:b/>
          <w:w w:val="88"/>
        </w:rPr>
        <w:t>i</w:t>
      </w:r>
      <w:r>
        <w:rPr>
          <w:b/>
          <w:w w:val="75"/>
        </w:rPr>
        <w:t xml:space="preserve">c </w:t>
      </w:r>
      <w:r>
        <w:rPr>
          <w:b/>
        </w:rPr>
        <w:t>LEVEL 2 – College Prep</w:t>
      </w:r>
    </w:p>
    <w:p w:rsidR="004132C6" w:rsidRDefault="004132C6" w:rsidP="004132C6">
      <w:pPr>
        <w:spacing w:line="250" w:lineRule="exact"/>
        <w:ind w:left="119"/>
        <w:rPr>
          <w:b/>
        </w:rPr>
      </w:pPr>
      <w:r>
        <w:rPr>
          <w:b/>
          <w:w w:val="95"/>
        </w:rPr>
        <w:t>LEVEL 3 – Honors</w:t>
      </w:r>
    </w:p>
    <w:p w:rsidR="004132C6" w:rsidRDefault="004132C6" w:rsidP="004132C6">
      <w:pPr>
        <w:spacing w:before="32"/>
        <w:ind w:left="119"/>
        <w:rPr>
          <w:b/>
        </w:rPr>
      </w:pPr>
      <w:r>
        <w:rPr>
          <w:b/>
        </w:rPr>
        <w:t>LEVEL 4 – Advanced Placement (AP)</w:t>
      </w:r>
    </w:p>
    <w:p w:rsidR="004132C6" w:rsidRDefault="004132C6" w:rsidP="004132C6">
      <w:pPr>
        <w:spacing w:before="32"/>
        <w:ind w:left="119"/>
        <w:rPr>
          <w:b/>
        </w:rPr>
      </w:pPr>
    </w:p>
    <w:p w:rsidR="004132C6" w:rsidRDefault="004132C6" w:rsidP="004132C6">
      <w:pPr>
        <w:ind w:left="173" w:right="250"/>
        <w:jc w:val="center"/>
        <w:rPr>
          <w:b/>
        </w:rPr>
      </w:pPr>
      <w:r>
        <w:rPr>
          <w:b/>
          <w:sz w:val="28"/>
          <w:u w:val="single"/>
        </w:rPr>
        <w:lastRenderedPageBreak/>
        <w:t>Quality Point Conversion Chart – Beginning Class of 2024</w:t>
      </w:r>
    </w:p>
    <w:p w:rsidR="004132C6" w:rsidRDefault="004132C6" w:rsidP="004132C6">
      <w:pPr>
        <w:spacing w:line="254" w:lineRule="auto"/>
      </w:pP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1044"/>
        <w:gridCol w:w="750"/>
        <w:gridCol w:w="2551"/>
        <w:gridCol w:w="1817"/>
        <w:gridCol w:w="1190"/>
        <w:gridCol w:w="2818"/>
      </w:tblGrid>
      <w:tr w:rsidR="004132C6" w:rsidRPr="002D6B66" w:rsidTr="00AF5A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Fundamental/Basic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College Prep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Honors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Advanced Placement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A-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4.2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3.8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B-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3.6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3.3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2.7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C-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2.7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2.4</w:t>
            </w:r>
          </w:p>
        </w:tc>
      </w:tr>
      <w:tr w:rsidR="004132C6" w:rsidRPr="002D6B66" w:rsidTr="00AF5A79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C6" w:rsidRPr="002D6B66" w:rsidRDefault="004132C6" w:rsidP="00AF5A7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D6B66">
              <w:rPr>
                <w:rFonts w:eastAsia="Times New Roman"/>
                <w:b/>
                <w:color w:val="000000"/>
                <w:sz w:val="24"/>
                <w:szCs w:val="24"/>
              </w:rPr>
              <w:t>2.4</w:t>
            </w:r>
          </w:p>
        </w:tc>
      </w:tr>
    </w:tbl>
    <w:p w:rsidR="004132C6" w:rsidRDefault="004132C6" w:rsidP="004132C6">
      <w:pPr>
        <w:spacing w:line="254" w:lineRule="auto"/>
      </w:pPr>
    </w:p>
    <w:p w:rsidR="004132C6" w:rsidRPr="002D6B66" w:rsidRDefault="004132C6" w:rsidP="004132C6">
      <w:pPr>
        <w:spacing w:line="254" w:lineRule="auto"/>
        <w:rPr>
          <w:b/>
          <w:u w:val="single"/>
        </w:rPr>
      </w:pPr>
      <w:r w:rsidRPr="002D6B66">
        <w:rPr>
          <w:b/>
          <w:u w:val="single"/>
        </w:rPr>
        <w:t>Agreed Upon Diocesan Unified Grading Scale as of Oct. 1, 2019, and Quality Point Conversion Chart</w:t>
      </w:r>
    </w:p>
    <w:p w:rsidR="009D6298" w:rsidRDefault="004132C6">
      <w:bookmarkStart w:id="0" w:name="_GoBack"/>
      <w:bookmarkEnd w:id="0"/>
    </w:p>
    <w:sectPr w:rsidR="009D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C6"/>
    <w:rsid w:val="002E48FC"/>
    <w:rsid w:val="004132C6"/>
    <w:rsid w:val="009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05B6-5B1E-4190-A6A1-15E8727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32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2C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32C6"/>
    <w:pPr>
      <w:spacing w:before="2"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Wilde</dc:creator>
  <cp:keywords/>
  <dc:description/>
  <cp:lastModifiedBy>Lucas Wilde</cp:lastModifiedBy>
  <cp:revision>1</cp:revision>
  <dcterms:created xsi:type="dcterms:W3CDTF">2021-02-26T13:21:00Z</dcterms:created>
  <dcterms:modified xsi:type="dcterms:W3CDTF">2021-02-26T13:22:00Z</dcterms:modified>
</cp:coreProperties>
</file>